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D3" w:rsidRDefault="00A90CD3">
      <w:pPr>
        <w:jc w:val="center"/>
        <w:rPr>
          <w:szCs w:val="24"/>
        </w:rPr>
      </w:pPr>
      <w:bookmarkStart w:id="0" w:name="_GoBack"/>
      <w:bookmarkEnd w:id="0"/>
    </w:p>
    <w:p w:rsidR="00A90CD3" w:rsidRDefault="00A90CD3">
      <w:pPr>
        <w:jc w:val="center"/>
        <w:rPr>
          <w:szCs w:val="24"/>
        </w:rPr>
      </w:pPr>
    </w:p>
    <w:p w:rsidR="00A90CD3" w:rsidRDefault="00424F9A">
      <w:pPr>
        <w:jc w:val="center"/>
      </w:pPr>
      <w:r>
        <w:rPr>
          <w:szCs w:val="24"/>
        </w:rPr>
        <w:t>INČUKALNA NOVADA PIRMSSKOLAS IZGLĪTĪBAS IESTĀDE „MINKA”</w:t>
      </w:r>
      <w:r>
        <w:rPr>
          <w:szCs w:val="24"/>
        </w:rPr>
        <w:br/>
        <w:t>AR FILIĀLI “LAPSIŅA”</w:t>
      </w:r>
    </w:p>
    <w:p w:rsidR="00A90CD3" w:rsidRDefault="00424F9A">
      <w:pPr>
        <w:jc w:val="center"/>
        <w:rPr>
          <w:b/>
          <w:szCs w:val="24"/>
        </w:rPr>
      </w:pPr>
      <w:r>
        <w:rPr>
          <w:b/>
          <w:szCs w:val="24"/>
        </w:rPr>
        <w:t>FEBRUĀRIS – MARGARITAS STĀRASTES MĒNESIS</w:t>
      </w:r>
    </w:p>
    <w:p w:rsidR="00A90CD3" w:rsidRDefault="00424F9A">
      <w:pPr>
        <w:jc w:val="center"/>
      </w:pPr>
      <w:r>
        <w:rPr>
          <w:b/>
          <w:szCs w:val="24"/>
        </w:rPr>
        <w:t>MĀKSLINIECEI – 105. DZIMŠANAS DIENA</w:t>
      </w:r>
    </w:p>
    <w:p w:rsidR="00A90CD3" w:rsidRDefault="00424F9A">
      <w:pPr>
        <w:jc w:val="center"/>
      </w:pPr>
      <w:r>
        <w:rPr>
          <w:b/>
          <w:szCs w:val="24"/>
        </w:rPr>
        <w:t>2018./2019.m. g.</w:t>
      </w:r>
    </w:p>
    <w:p w:rsidR="00A90CD3" w:rsidRDefault="00A90CD3">
      <w:pPr>
        <w:jc w:val="center"/>
        <w:rPr>
          <w:b/>
          <w:szCs w:val="24"/>
        </w:rPr>
      </w:pPr>
    </w:p>
    <w:tbl>
      <w:tblPr>
        <w:tblStyle w:val="Reatabula"/>
        <w:tblW w:w="9453" w:type="dxa"/>
        <w:tblInd w:w="-217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1378"/>
        <w:gridCol w:w="6209"/>
        <w:gridCol w:w="1866"/>
      </w:tblGrid>
      <w:tr w:rsidR="00A90CD3">
        <w:tc>
          <w:tcPr>
            <w:tcW w:w="137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A90CD3" w:rsidRDefault="00424F9A">
            <w:pPr>
              <w:spacing w:after="0" w:line="240" w:lineRule="auto"/>
              <w:jc w:val="center"/>
            </w:pPr>
            <w:r>
              <w:rPr>
                <w:b/>
                <w:bCs/>
                <w:szCs w:val="24"/>
              </w:rPr>
              <w:t>LAIKS</w:t>
            </w:r>
          </w:p>
          <w:p w:rsidR="00A90CD3" w:rsidRDefault="00A90CD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20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A90CD3" w:rsidRDefault="00424F9A">
            <w:pPr>
              <w:spacing w:after="0" w:line="240" w:lineRule="auto"/>
              <w:jc w:val="center"/>
            </w:pPr>
            <w:r>
              <w:rPr>
                <w:b/>
                <w:bCs/>
                <w:szCs w:val="24"/>
              </w:rPr>
              <w:t>PASĀKUMS, AKTIVITĀTE</w:t>
            </w:r>
          </w:p>
          <w:p w:rsidR="00A90CD3" w:rsidRDefault="00A90CD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66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A90CD3" w:rsidRDefault="00424F9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DALĪBNIEKI</w:t>
            </w:r>
          </w:p>
        </w:tc>
      </w:tr>
      <w:tr w:rsidR="00A90CD3">
        <w:tc>
          <w:tcPr>
            <w:tcW w:w="137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 xml:space="preserve">01.-28. </w:t>
            </w:r>
          </w:p>
        </w:tc>
        <w:tc>
          <w:tcPr>
            <w:tcW w:w="620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GRĀMATU IZSTĀDES VEIDOŠANA</w:t>
            </w:r>
            <w:r>
              <w:rPr>
                <w:szCs w:val="24"/>
              </w:rPr>
              <w:t xml:space="preserve"> GRUPĀS:</w:t>
            </w: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ar vecāku līdzdalību grupās</w:t>
            </w: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iekārto M. Stārastes grāmatu</w:t>
            </w: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izstādes.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66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VISAS GRUPAS</w:t>
            </w:r>
          </w:p>
        </w:tc>
      </w:tr>
      <w:tr w:rsidR="00A90CD3">
        <w:tc>
          <w:tcPr>
            <w:tcW w:w="137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01.- 28</w:t>
            </w:r>
            <w:r>
              <w:rPr>
                <w:szCs w:val="24"/>
              </w:rPr>
              <w:t>.</w:t>
            </w:r>
          </w:p>
        </w:tc>
        <w:tc>
          <w:tcPr>
            <w:tcW w:w="620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GRĀMATU SKATĪŠANĀS UN</w:t>
            </w: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LASĪŠANA:</w:t>
            </w: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 xml:space="preserve">M. Stārastes grāmatu lasīšana, ilustrāciju skatīšanās, pārrunas par redzēto un izlasīto, </w:t>
            </w:r>
            <w:proofErr w:type="spellStart"/>
            <w:r>
              <w:rPr>
                <w:szCs w:val="24"/>
              </w:rPr>
              <w:t>dramatizācija</w:t>
            </w:r>
            <w:proofErr w:type="spellEnd"/>
            <w:r>
              <w:rPr>
                <w:szCs w:val="24"/>
              </w:rPr>
              <w:t>.</w:t>
            </w: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(Katra grupa izvē</w:t>
            </w:r>
            <w:r>
              <w:rPr>
                <w:szCs w:val="24"/>
              </w:rPr>
              <w:t xml:space="preserve">las vienu </w:t>
            </w:r>
            <w:proofErr w:type="spellStart"/>
            <w:r>
              <w:rPr>
                <w:szCs w:val="24"/>
              </w:rPr>
              <w:t>daiļdarbu,lasa</w:t>
            </w:r>
            <w:proofErr w:type="spellEnd"/>
            <w:r>
              <w:rPr>
                <w:szCs w:val="24"/>
              </w:rPr>
              <w:t>, pārrunā, veido lomas, iestudē, parāda uzvedumu pārējiem bērniem.)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66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VISAS GRUPAS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A90CD3">
        <w:tc>
          <w:tcPr>
            <w:tcW w:w="137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b/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01.- 28.</w:t>
            </w:r>
          </w:p>
        </w:tc>
        <w:tc>
          <w:tcPr>
            <w:tcW w:w="620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BĒRNU DARBU UN DEKORĀCIJU  IZSTĀDES:</w:t>
            </w: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bērni zīmē, līmē, veido dažādus</w:t>
            </w: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darbiņus pēc M. Stārastes izlasīto</w:t>
            </w: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grāmatu motīviem. Darbi tiek</w:t>
            </w: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izstādīti garderobēs, vecāku stūros. Materiāli – kartona kastes, dabas materiāli, dažādi papīri, līmes, krāsas...utt.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66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VISAS GRUPAS</w:t>
            </w:r>
          </w:p>
        </w:tc>
      </w:tr>
      <w:tr w:rsidR="00A90CD3">
        <w:trPr>
          <w:trHeight w:val="2234"/>
        </w:trPr>
        <w:tc>
          <w:tcPr>
            <w:tcW w:w="137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18.- 22.</w:t>
            </w:r>
          </w:p>
        </w:tc>
        <w:tc>
          <w:tcPr>
            <w:tcW w:w="620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TEĀTRA NEDĒĻA.</w:t>
            </w: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 xml:space="preserve">Katra grupa parāda savu iestudēto teātri pēc </w:t>
            </w:r>
            <w:proofErr w:type="spellStart"/>
            <w:r>
              <w:rPr>
                <w:szCs w:val="24"/>
              </w:rPr>
              <w:t>M.Stārastes</w:t>
            </w:r>
            <w:proofErr w:type="spellEnd"/>
            <w:r>
              <w:rPr>
                <w:szCs w:val="24"/>
              </w:rPr>
              <w:t xml:space="preserve"> darba motīviem .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66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VISAS GRUPAS</w:t>
            </w: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MŪZIKAS SKOLOTĀJAS</w:t>
            </w:r>
          </w:p>
        </w:tc>
      </w:tr>
    </w:tbl>
    <w:p w:rsidR="00A90CD3" w:rsidRDefault="00A90CD3">
      <w:pPr>
        <w:jc w:val="left"/>
        <w:rPr>
          <w:szCs w:val="24"/>
        </w:rPr>
      </w:pPr>
    </w:p>
    <w:p w:rsidR="00A90CD3" w:rsidRDefault="00424F9A">
      <w:pPr>
        <w:jc w:val="left"/>
      </w:pPr>
      <w:r>
        <w:rPr>
          <w:szCs w:val="24"/>
        </w:rPr>
        <w:t>Atbildīgais par izpildi  izglītības metodiķe : INTA MIŠKOVSKA</w:t>
      </w:r>
    </w:p>
    <w:p w:rsidR="00A90CD3" w:rsidRDefault="00A90CD3">
      <w:pPr>
        <w:jc w:val="left"/>
        <w:rPr>
          <w:szCs w:val="24"/>
        </w:rPr>
        <w:sectPr w:rsidR="00A90CD3">
          <w:pgSz w:w="11906" w:h="16838"/>
          <w:pgMar w:top="663" w:right="1800" w:bottom="1437" w:left="1800" w:header="0" w:footer="0" w:gutter="0"/>
          <w:cols w:space="720"/>
          <w:formProt w:val="0"/>
          <w:docGrid w:linePitch="360" w:charSpace="-6145"/>
        </w:sectPr>
      </w:pPr>
    </w:p>
    <w:p w:rsidR="00A90CD3" w:rsidRDefault="00424F9A">
      <w:pPr>
        <w:jc w:val="center"/>
      </w:pPr>
      <w:r>
        <w:rPr>
          <w:szCs w:val="24"/>
        </w:rPr>
        <w:lastRenderedPageBreak/>
        <w:t>INČUKALNA NOVADA PIRMSSKOLAS IZGLĪTĪBAS IESTĀDE „MINKA”</w:t>
      </w:r>
      <w:r>
        <w:rPr>
          <w:szCs w:val="24"/>
        </w:rPr>
        <w:br/>
        <w:t>AR FILIĀLI “LAPSIŅA”</w:t>
      </w:r>
    </w:p>
    <w:p w:rsidR="00A90CD3" w:rsidRDefault="00424F9A">
      <w:pPr>
        <w:jc w:val="center"/>
      </w:pPr>
      <w:r>
        <w:rPr>
          <w:b/>
          <w:szCs w:val="24"/>
        </w:rPr>
        <w:t>APRĪLIS – “MINKAS- 44”. JUBILEJAS MĒNESIS</w:t>
      </w:r>
    </w:p>
    <w:p w:rsidR="00A90CD3" w:rsidRDefault="00424F9A">
      <w:pPr>
        <w:jc w:val="center"/>
      </w:pPr>
      <w:r>
        <w:rPr>
          <w:b/>
          <w:szCs w:val="24"/>
        </w:rPr>
        <w:t>44. DZIMŠANAS DIENA- 30.04.2018.</w:t>
      </w:r>
    </w:p>
    <w:p w:rsidR="00A90CD3" w:rsidRDefault="00424F9A">
      <w:pPr>
        <w:jc w:val="center"/>
      </w:pPr>
      <w:r>
        <w:rPr>
          <w:b/>
          <w:szCs w:val="24"/>
        </w:rPr>
        <w:t>2017./2018.m.g.</w:t>
      </w:r>
    </w:p>
    <w:tbl>
      <w:tblPr>
        <w:tblStyle w:val="Reatabula"/>
        <w:tblW w:w="8367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018"/>
        <w:gridCol w:w="3510"/>
        <w:gridCol w:w="2839"/>
      </w:tblGrid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424F9A">
            <w:pPr>
              <w:spacing w:after="0" w:line="240" w:lineRule="auto"/>
              <w:jc w:val="center"/>
            </w:pPr>
            <w:r>
              <w:rPr>
                <w:b/>
                <w:bCs/>
                <w:szCs w:val="24"/>
              </w:rPr>
              <w:t>LAIKS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424F9A">
            <w:pPr>
              <w:spacing w:after="0" w:line="240" w:lineRule="auto"/>
              <w:jc w:val="center"/>
            </w:pPr>
            <w:r>
              <w:rPr>
                <w:b/>
                <w:bCs/>
                <w:szCs w:val="24"/>
              </w:rPr>
              <w:t>PASĀKUMS, AKTIVITĀTE</w:t>
            </w: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424F9A">
            <w:pPr>
              <w:spacing w:after="0" w:line="240" w:lineRule="auto"/>
              <w:jc w:val="center"/>
            </w:pPr>
            <w:r>
              <w:rPr>
                <w:b/>
                <w:bCs/>
                <w:szCs w:val="24"/>
              </w:rPr>
              <w:t>DALĪBNIEKI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03.04.-27.04.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“MINKAS” vēstures apzināšana, vēsturisko aprakstu gatavošana, veco fotogrāfiju vākšana, apkopošana.</w:t>
            </w: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VISAS GRUPAS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03.04.-27.04.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Vēsturisko foto izstāžu gatavošana.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VISAS GRUPAS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b/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09.04.- 13.04.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Profesiju nedēļa.</w:t>
            </w:r>
            <w:r>
              <w:rPr>
                <w:szCs w:val="24"/>
              </w:rPr>
              <w:br/>
              <w:t>Iepazīšanās ar Minkas darbiniekiem, to amatiem.</w:t>
            </w: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 xml:space="preserve">VECĀKO GRUPU </w:t>
            </w:r>
            <w:proofErr w:type="spellStart"/>
            <w:r>
              <w:rPr>
                <w:szCs w:val="24"/>
              </w:rPr>
              <w:t>BĒRNI:”Kukainīši</w:t>
            </w:r>
            <w:proofErr w:type="spellEnd"/>
            <w:r>
              <w:rPr>
                <w:szCs w:val="24"/>
              </w:rPr>
              <w:t>”, “Sprīdīši”, “Ezīši”.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09.04.13.04.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Ekskursijas pa iestādi, tuvāko apkārtni.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GRUPAS: “Taurenīši”, “Rūķīši”.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03.04.-27.04.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“Spilvenu </w:t>
            </w:r>
            <w:proofErr w:type="spellStart"/>
            <w:r>
              <w:rPr>
                <w:szCs w:val="24"/>
              </w:rPr>
              <w:t>izstāde”sadarbībā</w:t>
            </w:r>
            <w:proofErr w:type="spellEnd"/>
            <w:r>
              <w:rPr>
                <w:szCs w:val="24"/>
              </w:rPr>
              <w:t xml:space="preserve"> ar vecākiem atjaunoti vecie spilveni.</w:t>
            </w: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“Minkas” vecāki sadarbībā ar grupu skolotājām. 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28.02.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</w:tbl>
    <w:p w:rsidR="00A90CD3" w:rsidRDefault="00A90CD3">
      <w:pPr>
        <w:jc w:val="left"/>
        <w:rPr>
          <w:szCs w:val="24"/>
        </w:rPr>
      </w:pPr>
    </w:p>
    <w:p w:rsidR="00A90CD3" w:rsidRDefault="00424F9A">
      <w:pPr>
        <w:jc w:val="left"/>
      </w:pPr>
      <w:r>
        <w:rPr>
          <w:szCs w:val="24"/>
        </w:rPr>
        <w:t>Atbildīgais par izpildi  izglītības metodiķe : INTA MIŠKOVSKA</w:t>
      </w:r>
    </w:p>
    <w:p w:rsidR="00A90CD3" w:rsidRDefault="00A90CD3">
      <w:pPr>
        <w:jc w:val="left"/>
        <w:rPr>
          <w:szCs w:val="24"/>
        </w:rPr>
        <w:sectPr w:rsidR="00A90CD3">
          <w:pgSz w:w="11906" w:h="16838"/>
          <w:pgMar w:top="1440" w:right="1800" w:bottom="1440" w:left="1800" w:header="0" w:footer="0" w:gutter="0"/>
          <w:cols w:space="720"/>
          <w:formProt w:val="0"/>
          <w:docGrid w:linePitch="360" w:charSpace="-6145"/>
        </w:sectPr>
      </w:pPr>
    </w:p>
    <w:p w:rsidR="00A90CD3" w:rsidRDefault="00424F9A">
      <w:pPr>
        <w:jc w:val="center"/>
      </w:pPr>
      <w:r>
        <w:rPr>
          <w:szCs w:val="24"/>
        </w:rPr>
        <w:lastRenderedPageBreak/>
        <w:t>INČUKALNA NOVADA PIRMSSKOLAS IZGLĪTĪBAS IESTĀDE „MINKA”</w:t>
      </w:r>
      <w:r>
        <w:rPr>
          <w:szCs w:val="24"/>
        </w:rPr>
        <w:br/>
        <w:t>AR</w:t>
      </w:r>
      <w:r>
        <w:rPr>
          <w:szCs w:val="24"/>
        </w:rPr>
        <w:t xml:space="preserve"> FILIĀLI “LAPSIŅA”</w:t>
      </w:r>
    </w:p>
    <w:p w:rsidR="00A90CD3" w:rsidRDefault="00424F9A">
      <w:pPr>
        <w:jc w:val="center"/>
      </w:pPr>
      <w:r>
        <w:rPr>
          <w:b/>
          <w:szCs w:val="24"/>
        </w:rPr>
        <w:t>MARTS – LIELDIENU MĒNESIS</w:t>
      </w:r>
    </w:p>
    <w:p w:rsidR="00A90CD3" w:rsidRDefault="00424F9A">
      <w:pPr>
        <w:jc w:val="center"/>
        <w:rPr>
          <w:i/>
          <w:iCs/>
        </w:rPr>
      </w:pPr>
      <w:r>
        <w:rPr>
          <w:b/>
          <w:i/>
          <w:iCs/>
          <w:szCs w:val="24"/>
        </w:rPr>
        <w:t>LIELDIENU GAIDĪŠANA UN SVINĒŠANA</w:t>
      </w:r>
    </w:p>
    <w:p w:rsidR="00A90CD3" w:rsidRDefault="00424F9A">
      <w:pPr>
        <w:jc w:val="center"/>
      </w:pPr>
      <w:r>
        <w:rPr>
          <w:b/>
          <w:szCs w:val="24"/>
        </w:rPr>
        <w:t>2017./2018.m.g.</w:t>
      </w:r>
    </w:p>
    <w:tbl>
      <w:tblPr>
        <w:tblStyle w:val="Reatabula"/>
        <w:tblW w:w="8367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018"/>
        <w:gridCol w:w="3510"/>
        <w:gridCol w:w="2839"/>
      </w:tblGrid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424F9A">
            <w:pPr>
              <w:spacing w:after="0" w:line="240" w:lineRule="auto"/>
              <w:jc w:val="center"/>
            </w:pPr>
            <w:r>
              <w:rPr>
                <w:b/>
                <w:bCs/>
                <w:szCs w:val="24"/>
              </w:rPr>
              <w:t>LAIKS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424F9A">
            <w:pPr>
              <w:spacing w:after="0" w:line="240" w:lineRule="auto"/>
              <w:jc w:val="center"/>
            </w:pPr>
            <w:r>
              <w:rPr>
                <w:b/>
                <w:bCs/>
                <w:szCs w:val="24"/>
              </w:rPr>
              <w:t>PASĀKUMS, AKTIVITĀTE</w:t>
            </w: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424F9A">
            <w:pPr>
              <w:spacing w:after="0" w:line="240" w:lineRule="auto"/>
              <w:jc w:val="center"/>
            </w:pPr>
            <w:r>
              <w:rPr>
                <w:b/>
                <w:bCs/>
                <w:szCs w:val="24"/>
              </w:rPr>
              <w:t>DALĪBNIEKI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01.03.-31.03.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IZSTĀDES:</w:t>
            </w: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bērnu darbi par Lieldienu tēmu.</w:t>
            </w: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VISAS GRUPAS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01.03.-31.03.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 xml:space="preserve">IZSTĀDES: </w:t>
            </w: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 xml:space="preserve">Kolēģes Agneses </w:t>
            </w:r>
            <w:r>
              <w:rPr>
                <w:szCs w:val="24"/>
              </w:rPr>
              <w:t>Kiršteines rokdarbi,</w:t>
            </w:r>
            <w:r>
              <w:rPr>
                <w:szCs w:val="24"/>
              </w:rPr>
              <w:br/>
            </w:r>
            <w:proofErr w:type="spellStart"/>
            <w:r>
              <w:rPr>
                <w:szCs w:val="24"/>
              </w:rPr>
              <w:t>Gēdas</w:t>
            </w:r>
            <w:proofErr w:type="spellEnd"/>
            <w:r>
              <w:rPr>
                <w:szCs w:val="24"/>
              </w:rPr>
              <w:t xml:space="preserve"> un </w:t>
            </w:r>
            <w:proofErr w:type="spellStart"/>
            <w:r>
              <w:rPr>
                <w:szCs w:val="24"/>
              </w:rPr>
              <w:t>Ebigeilas</w:t>
            </w:r>
            <w:proofErr w:type="spellEnd"/>
            <w:r>
              <w:rPr>
                <w:szCs w:val="24"/>
              </w:rPr>
              <w:t xml:space="preserve"> vecmāmiņas Ingas Rumbas rokdarbi</w:t>
            </w:r>
            <w:r>
              <w:rPr>
                <w:szCs w:val="24"/>
              </w:rPr>
              <w:br/>
            </w: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Kolēģe AGNESE KIRŠTEINE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Gēdas</w:t>
            </w:r>
            <w:proofErr w:type="spellEnd"/>
            <w:r>
              <w:rPr>
                <w:szCs w:val="24"/>
              </w:rPr>
              <w:t xml:space="preserve"> un </w:t>
            </w:r>
            <w:proofErr w:type="spellStart"/>
            <w:r>
              <w:rPr>
                <w:szCs w:val="24"/>
              </w:rPr>
              <w:t>Ebigeilas</w:t>
            </w:r>
            <w:proofErr w:type="spellEnd"/>
            <w:r>
              <w:rPr>
                <w:szCs w:val="24"/>
              </w:rPr>
              <w:t xml:space="preserve"> vecmāmiņa-INGA RUMBA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b/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01.03.-31.03.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Lieldienu dziesmu, deju,  rotaļu apgūšana mūzikas nodarbībās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 xml:space="preserve">VISAS GRUPAS. </w:t>
            </w:r>
            <w:r>
              <w:rPr>
                <w:szCs w:val="24"/>
              </w:rPr>
              <w:br/>
              <w:t>MŪZIKAS SKOLOTĀJAS LĪ</w:t>
            </w:r>
            <w:r>
              <w:rPr>
                <w:szCs w:val="24"/>
              </w:rPr>
              <w:t>GA, INGA.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01.03.-31.03.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Lieldienu tradīciju izzināšana, tautas dziesmu mācīšanās, mīklu minēšana.</w:t>
            </w: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VISAS GRUPAS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01.03.-31.03.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Zīmēšana, veidošana, konstruēšana par lieldienu tēmu mākslas nodarbībās.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VISAS GRUPAS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A90CD3">
        <w:tc>
          <w:tcPr>
            <w:tcW w:w="201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01.03.-31.03.</w:t>
            </w:r>
          </w:p>
        </w:tc>
        <w:tc>
          <w:tcPr>
            <w:tcW w:w="351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Teātra izrādes</w:t>
            </w:r>
            <w:r>
              <w:rPr>
                <w:szCs w:val="24"/>
              </w:rPr>
              <w:t xml:space="preserve"> iestudēšana: “Notikums ar olu”</w:t>
            </w:r>
          </w:p>
        </w:tc>
        <w:tc>
          <w:tcPr>
            <w:tcW w:w="283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”MINKAS”DARBINIEKI</w:t>
            </w:r>
          </w:p>
        </w:tc>
      </w:tr>
      <w:tr w:rsidR="00A90CD3">
        <w:tc>
          <w:tcPr>
            <w:tcW w:w="201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b/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28.03.-29.03.</w:t>
            </w:r>
          </w:p>
        </w:tc>
        <w:tc>
          <w:tcPr>
            <w:tcW w:w="351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OLU UN DAŽĀDU LIELDIENU KOMPOZĪCIJU  IZSTĀDES.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83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VISAS GRUPAS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b/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29.03.plkst.10.00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Noslēguma pasākums ar Lieldienu ludziņu</w:t>
            </w: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VISAS GRUPAS, VISI DARBINIEKI</w:t>
            </w:r>
          </w:p>
        </w:tc>
      </w:tr>
    </w:tbl>
    <w:p w:rsidR="00A90CD3" w:rsidRDefault="00A90CD3">
      <w:pPr>
        <w:jc w:val="left"/>
        <w:rPr>
          <w:szCs w:val="24"/>
        </w:rPr>
      </w:pPr>
    </w:p>
    <w:p w:rsidR="00A90CD3" w:rsidRDefault="00424F9A">
      <w:pPr>
        <w:jc w:val="left"/>
      </w:pPr>
      <w:r>
        <w:rPr>
          <w:szCs w:val="24"/>
        </w:rPr>
        <w:t xml:space="preserve">               Atbildīgais par </w:t>
      </w:r>
      <w:r>
        <w:rPr>
          <w:szCs w:val="24"/>
        </w:rPr>
        <w:t>izpildi  izglītības metodiķe : INTA MIŠKOVSKA</w:t>
      </w:r>
    </w:p>
    <w:p w:rsidR="00A90CD3" w:rsidRDefault="00A90CD3">
      <w:pPr>
        <w:jc w:val="left"/>
        <w:rPr>
          <w:szCs w:val="24"/>
        </w:rPr>
      </w:pPr>
    </w:p>
    <w:p w:rsidR="00A90CD3" w:rsidRDefault="00A90CD3">
      <w:pPr>
        <w:jc w:val="left"/>
        <w:rPr>
          <w:szCs w:val="24"/>
        </w:rPr>
      </w:pPr>
    </w:p>
    <w:p w:rsidR="00A90CD3" w:rsidRDefault="00424F9A">
      <w:pPr>
        <w:jc w:val="center"/>
      </w:pPr>
      <w:r>
        <w:rPr>
          <w:szCs w:val="24"/>
        </w:rPr>
        <w:t>INČUKALNA NOVADA PIRMSSKOLAS IZGLĪTĪBAS IESTĀDE „MINKA”</w:t>
      </w:r>
      <w:r>
        <w:rPr>
          <w:szCs w:val="24"/>
        </w:rPr>
        <w:br/>
        <w:t>AR FILIĀLI “LAPSIŅA”</w:t>
      </w:r>
    </w:p>
    <w:p w:rsidR="00A90CD3" w:rsidRDefault="00424F9A">
      <w:pPr>
        <w:jc w:val="center"/>
      </w:pPr>
      <w:r>
        <w:rPr>
          <w:b/>
          <w:szCs w:val="24"/>
        </w:rPr>
        <w:t>MARTS – LIELDIENU MĒNESIS</w:t>
      </w:r>
    </w:p>
    <w:p w:rsidR="00A90CD3" w:rsidRDefault="00424F9A">
      <w:pPr>
        <w:jc w:val="center"/>
        <w:rPr>
          <w:i/>
          <w:iCs/>
        </w:rPr>
      </w:pPr>
      <w:r>
        <w:rPr>
          <w:b/>
          <w:i/>
          <w:iCs/>
          <w:szCs w:val="24"/>
        </w:rPr>
        <w:t>LIELDIENU GAIDĪŠANA UN SVINĒŠANA</w:t>
      </w:r>
    </w:p>
    <w:p w:rsidR="00A90CD3" w:rsidRDefault="00424F9A">
      <w:pPr>
        <w:jc w:val="center"/>
      </w:pPr>
      <w:r>
        <w:rPr>
          <w:b/>
          <w:szCs w:val="24"/>
        </w:rPr>
        <w:t>2017./2018.m.g.</w:t>
      </w:r>
    </w:p>
    <w:tbl>
      <w:tblPr>
        <w:tblStyle w:val="Reatabula"/>
        <w:tblW w:w="8367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018"/>
        <w:gridCol w:w="3510"/>
        <w:gridCol w:w="2839"/>
      </w:tblGrid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424F9A">
            <w:pPr>
              <w:spacing w:after="0" w:line="240" w:lineRule="auto"/>
              <w:jc w:val="center"/>
            </w:pPr>
            <w:r>
              <w:rPr>
                <w:b/>
                <w:bCs/>
                <w:szCs w:val="24"/>
              </w:rPr>
              <w:t>LAIKS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424F9A">
            <w:pPr>
              <w:spacing w:after="0" w:line="240" w:lineRule="auto"/>
              <w:jc w:val="center"/>
            </w:pPr>
            <w:r>
              <w:rPr>
                <w:b/>
                <w:bCs/>
                <w:szCs w:val="24"/>
              </w:rPr>
              <w:t>PASĀKUMS, AKTIVITĀTE</w:t>
            </w: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424F9A">
            <w:pPr>
              <w:spacing w:after="0" w:line="240" w:lineRule="auto"/>
              <w:jc w:val="center"/>
            </w:pPr>
            <w:r>
              <w:rPr>
                <w:b/>
                <w:bCs/>
                <w:szCs w:val="24"/>
              </w:rPr>
              <w:t>DALĪBNIEKI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01.03.-31.03.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IZSTĀDES:</w:t>
            </w: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bērnu darbi par Lieldienu tēmu.</w:t>
            </w: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VISAS GRUPAS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b/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01.03.-31.03.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Lieldienu dziesmu, deju,  rotaļu apgūšana mūzikas nodarbībās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 xml:space="preserve">VISAS GRUPAS. </w:t>
            </w:r>
            <w:r>
              <w:rPr>
                <w:szCs w:val="24"/>
              </w:rPr>
              <w:br/>
              <w:t>MŪZIKAS SKOLOTĀJAS LĪGA.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01.03.-31.03.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Lieldienu tradīciju izzināšana, tautas dziesmu mācīšanās, mīklu</w:t>
            </w:r>
            <w:r>
              <w:rPr>
                <w:szCs w:val="24"/>
              </w:rPr>
              <w:t xml:space="preserve"> minēšana.</w:t>
            </w: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VISAS GRUPAS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01.03.-31.03.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Zīmēšana, veidošana, konstruēšana par lieldienu tēmu mākslas nodarbībās.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VISAS GRUPAS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A90CD3">
        <w:tc>
          <w:tcPr>
            <w:tcW w:w="201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b/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28.03.-29.03.</w:t>
            </w:r>
          </w:p>
        </w:tc>
        <w:tc>
          <w:tcPr>
            <w:tcW w:w="351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OLU UN DAŽĀDU LIELDIENU KOMPOZĪCIJU  IZSTĀDES.</w:t>
            </w:r>
          </w:p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83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VISAS GRUPAS</w:t>
            </w:r>
          </w:p>
        </w:tc>
      </w:tr>
      <w:tr w:rsidR="00A90CD3">
        <w:tc>
          <w:tcPr>
            <w:tcW w:w="2018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b/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b/>
                <w:szCs w:val="24"/>
              </w:rPr>
              <w:t>28.03.plkst.10.00</w:t>
            </w:r>
          </w:p>
        </w:tc>
        <w:tc>
          <w:tcPr>
            <w:tcW w:w="3510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 xml:space="preserve">Noslēguma pasākums </w:t>
            </w:r>
          </w:p>
        </w:tc>
        <w:tc>
          <w:tcPr>
            <w:tcW w:w="2839" w:type="dxa"/>
            <w:shd w:val="clear" w:color="auto" w:fill="auto"/>
            <w:tcMar>
              <w:left w:w="78" w:type="dxa"/>
            </w:tcMar>
          </w:tcPr>
          <w:p w:rsidR="00A90CD3" w:rsidRDefault="00A90CD3">
            <w:pPr>
              <w:spacing w:after="0" w:line="240" w:lineRule="auto"/>
              <w:jc w:val="left"/>
              <w:rPr>
                <w:szCs w:val="24"/>
              </w:rPr>
            </w:pPr>
          </w:p>
          <w:p w:rsidR="00A90CD3" w:rsidRDefault="00424F9A">
            <w:pPr>
              <w:spacing w:after="0" w:line="240" w:lineRule="auto"/>
              <w:jc w:val="left"/>
            </w:pPr>
            <w:r>
              <w:rPr>
                <w:szCs w:val="24"/>
              </w:rPr>
              <w:t>VISAS GRUPAS, VISI DARBINIEKI</w:t>
            </w:r>
          </w:p>
        </w:tc>
      </w:tr>
    </w:tbl>
    <w:p w:rsidR="00A90CD3" w:rsidRDefault="00A90CD3">
      <w:pPr>
        <w:jc w:val="left"/>
        <w:rPr>
          <w:szCs w:val="24"/>
        </w:rPr>
      </w:pPr>
    </w:p>
    <w:p w:rsidR="00A90CD3" w:rsidRDefault="00424F9A">
      <w:pPr>
        <w:jc w:val="left"/>
      </w:pPr>
      <w:bookmarkStart w:id="1" w:name="__DdeLink__96_680507303"/>
      <w:r>
        <w:rPr>
          <w:szCs w:val="24"/>
        </w:rPr>
        <w:t xml:space="preserve">               </w:t>
      </w:r>
      <w:bookmarkEnd w:id="1"/>
      <w:r>
        <w:rPr>
          <w:szCs w:val="24"/>
        </w:rPr>
        <w:t>Atbildīgais par izpildi  izglītības metodiķe : INTA MIŠKOVSKA</w:t>
      </w:r>
    </w:p>
    <w:sectPr w:rsidR="00A90CD3">
      <w:pgSz w:w="11906" w:h="16838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3"/>
    <w:rsid w:val="00424F9A"/>
    <w:rsid w:val="00A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E3F20-D271-4DB1-AB36-49752F47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A7531"/>
    <w:pPr>
      <w:suppressAutoHyphens/>
      <w:spacing w:after="200"/>
      <w:jc w:val="both"/>
    </w:pPr>
    <w:rPr>
      <w:rFonts w:ascii="Times New Roman" w:hAnsi="Times New Roman"/>
      <w:color w:val="00000A"/>
      <w:sz w:val="24"/>
    </w:rPr>
  </w:style>
  <w:style w:type="paragraph" w:styleId="Virsraksts1">
    <w:name w:val="heading 1"/>
    <w:basedOn w:val="Parasts"/>
    <w:link w:val="Virsraksts1Rakstz"/>
    <w:uiPriority w:val="9"/>
    <w:qFormat/>
    <w:rsid w:val="009A753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Virsraksts2">
    <w:name w:val="heading 2"/>
    <w:basedOn w:val="Parasts"/>
    <w:link w:val="Virsraksts2Rakstz"/>
    <w:uiPriority w:val="9"/>
    <w:semiHidden/>
    <w:unhideWhenUsed/>
    <w:qFormat/>
    <w:rsid w:val="009A753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9A753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qFormat/>
    <w:rsid w:val="009A7531"/>
    <w:rPr>
      <w:rFonts w:ascii="Times New Roman" w:eastAsiaTheme="majorEastAsia" w:hAnsi="Times New Roman" w:cstheme="majorBidi"/>
      <w:b/>
      <w:bCs/>
      <w:sz w:val="26"/>
      <w:szCs w:val="26"/>
    </w:rPr>
  </w:style>
  <w:style w:type="paragraph" w:customStyle="1" w:styleId="Heading">
    <w:name w:val="Heading"/>
    <w:basedOn w:val="Parasts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Parasts"/>
    <w:pPr>
      <w:spacing w:after="140" w:line="288" w:lineRule="auto"/>
    </w:pPr>
  </w:style>
  <w:style w:type="paragraph" w:styleId="Saraksts">
    <w:name w:val="List"/>
    <w:basedOn w:val="TextBody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Arial"/>
    </w:rPr>
  </w:style>
  <w:style w:type="paragraph" w:styleId="Bezatstarpm">
    <w:name w:val="No Spacing"/>
    <w:uiPriority w:val="1"/>
    <w:qFormat/>
    <w:rsid w:val="009A7531"/>
    <w:pPr>
      <w:suppressAutoHyphens/>
      <w:spacing w:line="240" w:lineRule="auto"/>
      <w:jc w:val="both"/>
    </w:pPr>
    <w:rPr>
      <w:rFonts w:ascii="Times New Roman" w:hAnsi="Times New Roman"/>
      <w:color w:val="00000A"/>
      <w:sz w:val="24"/>
    </w:rPr>
  </w:style>
  <w:style w:type="paragraph" w:styleId="Sarakstarindkopa">
    <w:name w:val="List Paragraph"/>
    <w:basedOn w:val="Parasts"/>
    <w:uiPriority w:val="34"/>
    <w:qFormat/>
    <w:rsid w:val="007260C9"/>
    <w:pPr>
      <w:ind w:left="720"/>
      <w:contextualSpacing/>
    </w:pPr>
  </w:style>
  <w:style w:type="paragraph" w:customStyle="1" w:styleId="TableContents">
    <w:name w:val="Table Contents"/>
    <w:basedOn w:val="Parasts"/>
    <w:qFormat/>
  </w:style>
  <w:style w:type="paragraph" w:customStyle="1" w:styleId="TableHeading">
    <w:name w:val="Table Heading"/>
    <w:basedOn w:val="TableContents"/>
    <w:qFormat/>
  </w:style>
  <w:style w:type="table" w:styleId="Reatabula">
    <w:name w:val="Table Grid"/>
    <w:basedOn w:val="Parastatabula"/>
    <w:uiPriority w:val="59"/>
    <w:rsid w:val="001C29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2479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Limbazu 3. PII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2019-01-17T13:13:00Z</cp:lastPrinted>
  <dcterms:created xsi:type="dcterms:W3CDTF">2019-01-31T09:26:00Z</dcterms:created>
  <dcterms:modified xsi:type="dcterms:W3CDTF">2019-01-31T09:26:00Z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Limbazu 3. PII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